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B28" w:rsidRPr="0069089C" w:rsidRDefault="000F7B28" w:rsidP="000F7B2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69089C">
        <w:rPr>
          <w:rFonts w:ascii="Times New Roman" w:hAnsi="Times New Roman" w:cs="Times New Roman"/>
          <w:b/>
          <w:bCs/>
          <w:color w:val="auto"/>
        </w:rPr>
        <w:t>Prima prova esame</w:t>
      </w:r>
    </w:p>
    <w:p w:rsidR="000F7B28" w:rsidRPr="0069089C" w:rsidRDefault="000F7B28" w:rsidP="000F7B28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69089C">
        <w:rPr>
          <w:rFonts w:ascii="Times New Roman" w:hAnsi="Times New Roman" w:cs="Times New Roman"/>
          <w:b/>
          <w:bCs/>
          <w:color w:val="auto"/>
        </w:rPr>
        <w:t>Avvocato 2021</w:t>
      </w:r>
    </w:p>
    <w:p w:rsidR="000F7B28" w:rsidRPr="0069089C" w:rsidRDefault="00355270" w:rsidP="000F7B2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i/>
          <w:sz w:val="24"/>
          <w:szCs w:val="24"/>
        </w:rPr>
        <w:t>“</w:t>
      </w:r>
      <w:r w:rsidR="000F7B28" w:rsidRPr="0069089C">
        <w:rPr>
          <w:rFonts w:ascii="Times New Roman" w:hAnsi="Times New Roman" w:cs="Times New Roman"/>
          <w:b/>
          <w:bCs/>
          <w:i/>
          <w:sz w:val="24"/>
          <w:szCs w:val="24"/>
        </w:rPr>
        <w:t>Oralone</w:t>
      </w:r>
      <w:r w:rsidR="000F7B28" w:rsidRPr="0069089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2022</w:t>
      </w:r>
      <w:r w:rsidRPr="0069089C">
        <w:rPr>
          <w:rFonts w:ascii="Times New Roman" w:hAnsi="Times New Roman" w:cs="Times New Roman"/>
          <w:b/>
          <w:bCs/>
          <w:i/>
          <w:sz w:val="24"/>
          <w:szCs w:val="24"/>
        </w:rPr>
        <w:t>”</w:t>
      </w:r>
    </w:p>
    <w:p w:rsidR="002529D6" w:rsidRPr="0069089C" w:rsidRDefault="003E3270" w:rsidP="0069089C">
      <w:pPr>
        <w:jc w:val="both"/>
        <w:rPr>
          <w:rFonts w:ascii="Times New Roman" w:hAnsi="Times New Roman" w:cs="Times New Roman"/>
          <w:sz w:val="24"/>
          <w:szCs w:val="24"/>
        </w:rPr>
      </w:pPr>
      <w:r w:rsidRPr="0069089C">
        <w:rPr>
          <w:rFonts w:ascii="Times New Roman" w:hAnsi="Times New Roman" w:cs="Times New Roman"/>
          <w:sz w:val="24"/>
          <w:szCs w:val="24"/>
        </w:rPr>
        <w:t>Sei pronto per l’esame da avvocato?</w:t>
      </w:r>
      <w:r w:rsidR="0069089C">
        <w:rPr>
          <w:rFonts w:ascii="Times New Roman" w:hAnsi="Times New Roman" w:cs="Times New Roman"/>
          <w:sz w:val="24"/>
          <w:szCs w:val="24"/>
        </w:rPr>
        <w:t xml:space="preserve"> </w:t>
      </w:r>
      <w:r w:rsidRPr="0069089C">
        <w:rPr>
          <w:rFonts w:ascii="Times New Roman" w:hAnsi="Times New Roman" w:cs="Times New Roman"/>
          <w:sz w:val="24"/>
          <w:szCs w:val="24"/>
        </w:rPr>
        <w:t xml:space="preserve">Hai incertezze </w:t>
      </w:r>
      <w:r w:rsidR="00355270" w:rsidRPr="0069089C">
        <w:rPr>
          <w:rFonts w:ascii="Times New Roman" w:hAnsi="Times New Roman" w:cs="Times New Roman"/>
          <w:sz w:val="24"/>
          <w:szCs w:val="24"/>
        </w:rPr>
        <w:t>e</w:t>
      </w:r>
      <w:r w:rsidRPr="0069089C">
        <w:rPr>
          <w:rFonts w:ascii="Times New Roman" w:hAnsi="Times New Roman" w:cs="Times New Roman"/>
          <w:sz w:val="24"/>
          <w:szCs w:val="24"/>
        </w:rPr>
        <w:t xml:space="preserve"> vorresti simulare la prima prova orale?</w:t>
      </w:r>
      <w:r w:rsidR="0069089C">
        <w:rPr>
          <w:rFonts w:ascii="Times New Roman" w:hAnsi="Times New Roman" w:cs="Times New Roman"/>
          <w:sz w:val="24"/>
          <w:szCs w:val="24"/>
        </w:rPr>
        <w:t xml:space="preserve"> </w:t>
      </w:r>
      <w:r w:rsidR="002529D6" w:rsidRPr="0069089C">
        <w:rPr>
          <w:rFonts w:ascii="Times New Roman" w:hAnsi="Times New Roman" w:cs="Times New Roman"/>
          <w:sz w:val="24"/>
          <w:szCs w:val="24"/>
        </w:rPr>
        <w:t>Non sai esattamente c</w:t>
      </w:r>
      <w:r w:rsidRPr="0069089C">
        <w:rPr>
          <w:rFonts w:ascii="Times New Roman" w:hAnsi="Times New Roman" w:cs="Times New Roman"/>
          <w:sz w:val="24"/>
          <w:szCs w:val="24"/>
        </w:rPr>
        <w:t>ome funziona l’</w:t>
      </w:r>
      <w:r w:rsidR="000F7B28" w:rsidRPr="0069089C">
        <w:rPr>
          <w:rFonts w:ascii="Times New Roman" w:hAnsi="Times New Roman" w:cs="Times New Roman"/>
          <w:sz w:val="24"/>
          <w:szCs w:val="24"/>
        </w:rPr>
        <w:t>O</w:t>
      </w:r>
      <w:r w:rsidRPr="0069089C">
        <w:rPr>
          <w:rFonts w:ascii="Times New Roman" w:hAnsi="Times New Roman" w:cs="Times New Roman"/>
          <w:sz w:val="24"/>
          <w:szCs w:val="24"/>
        </w:rPr>
        <w:t>ralone</w:t>
      </w:r>
      <w:r w:rsidR="002529D6" w:rsidRPr="0069089C">
        <w:rPr>
          <w:rFonts w:ascii="Times New Roman" w:hAnsi="Times New Roman" w:cs="Times New Roman"/>
          <w:sz w:val="24"/>
          <w:szCs w:val="24"/>
        </w:rPr>
        <w:t xml:space="preserve"> 2022</w:t>
      </w:r>
      <w:r w:rsidRPr="0069089C">
        <w:rPr>
          <w:rFonts w:ascii="Times New Roman" w:hAnsi="Times New Roman" w:cs="Times New Roman"/>
          <w:sz w:val="24"/>
          <w:szCs w:val="24"/>
        </w:rPr>
        <w:t>?</w:t>
      </w:r>
      <w:r w:rsidR="0069089C">
        <w:rPr>
          <w:rFonts w:ascii="Times New Roman" w:hAnsi="Times New Roman" w:cs="Times New Roman"/>
          <w:sz w:val="24"/>
          <w:szCs w:val="24"/>
        </w:rPr>
        <w:t xml:space="preserve"> </w:t>
      </w:r>
      <w:r w:rsidR="002529D6" w:rsidRPr="0069089C">
        <w:rPr>
          <w:rFonts w:ascii="Times New Roman" w:hAnsi="Times New Roman" w:cs="Times New Roman"/>
          <w:sz w:val="24"/>
          <w:szCs w:val="24"/>
        </w:rPr>
        <w:t>Ecco la tua simulazione passo passo per te!</w:t>
      </w:r>
    </w:p>
    <w:p w:rsidR="003E3270" w:rsidRPr="0069089C" w:rsidRDefault="000F7B28" w:rsidP="0069089C">
      <w:pPr>
        <w:jc w:val="both"/>
        <w:rPr>
          <w:rFonts w:ascii="Times New Roman" w:hAnsi="Times New Roman" w:cs="Times New Roman"/>
          <w:sz w:val="24"/>
          <w:szCs w:val="24"/>
        </w:rPr>
      </w:pPr>
      <w:r w:rsidRPr="0069089C">
        <w:rPr>
          <w:rFonts w:ascii="Times New Roman" w:hAnsi="Times New Roman" w:cs="Times New Roman"/>
          <w:sz w:val="24"/>
          <w:szCs w:val="24"/>
        </w:rPr>
        <w:t xml:space="preserve">Gli </w:t>
      </w:r>
      <w:r w:rsidR="003E3270" w:rsidRPr="0069089C">
        <w:rPr>
          <w:rFonts w:ascii="Times New Roman" w:hAnsi="Times New Roman" w:cs="Times New Roman"/>
          <w:sz w:val="24"/>
          <w:szCs w:val="24"/>
        </w:rPr>
        <w:t xml:space="preserve">Incontri  </w:t>
      </w:r>
      <w:r w:rsidRPr="0069089C">
        <w:rPr>
          <w:rFonts w:ascii="Times New Roman" w:hAnsi="Times New Roman" w:cs="Times New Roman"/>
          <w:b/>
          <w:sz w:val="24"/>
          <w:szCs w:val="24"/>
        </w:rPr>
        <w:t>NEXTPAGE</w:t>
      </w:r>
      <w:r w:rsidRPr="0069089C">
        <w:rPr>
          <w:rFonts w:ascii="Times New Roman" w:hAnsi="Times New Roman" w:cs="Times New Roman"/>
          <w:sz w:val="24"/>
          <w:szCs w:val="24"/>
        </w:rPr>
        <w:t xml:space="preserve"> </w:t>
      </w:r>
      <w:r w:rsidR="003E3270" w:rsidRPr="0069089C">
        <w:rPr>
          <w:rFonts w:ascii="Times New Roman" w:hAnsi="Times New Roman" w:cs="Times New Roman"/>
          <w:sz w:val="24"/>
          <w:szCs w:val="24"/>
        </w:rPr>
        <w:t>sono qui per questo:</w:t>
      </w:r>
    </w:p>
    <w:p w:rsidR="003E3270" w:rsidRPr="0069089C" w:rsidRDefault="003E3270" w:rsidP="0069089C">
      <w:pPr>
        <w:jc w:val="both"/>
        <w:rPr>
          <w:rFonts w:ascii="Times New Roman" w:hAnsi="Times New Roman" w:cs="Times New Roman"/>
          <w:sz w:val="24"/>
          <w:szCs w:val="24"/>
        </w:rPr>
      </w:pPr>
      <w:r w:rsidRPr="0069089C">
        <w:rPr>
          <w:rFonts w:ascii="Times New Roman" w:hAnsi="Times New Roman" w:cs="Times New Roman"/>
          <w:sz w:val="24"/>
          <w:szCs w:val="24"/>
        </w:rPr>
        <w:t xml:space="preserve">- moduli di 2 incontri </w:t>
      </w:r>
      <w:r w:rsidR="00E1124A" w:rsidRPr="0069089C">
        <w:rPr>
          <w:rFonts w:ascii="Times New Roman" w:hAnsi="Times New Roman" w:cs="Times New Roman"/>
          <w:sz w:val="24"/>
          <w:szCs w:val="24"/>
        </w:rPr>
        <w:t xml:space="preserve">in diretta </w:t>
      </w:r>
      <w:r w:rsidRPr="0069089C">
        <w:rPr>
          <w:rFonts w:ascii="Times New Roman" w:hAnsi="Times New Roman" w:cs="Times New Roman"/>
          <w:sz w:val="24"/>
          <w:szCs w:val="24"/>
        </w:rPr>
        <w:t>on lin</w:t>
      </w:r>
      <w:r w:rsidR="000F7B28" w:rsidRPr="0069089C">
        <w:rPr>
          <w:rFonts w:ascii="Times New Roman" w:hAnsi="Times New Roman" w:cs="Times New Roman"/>
          <w:sz w:val="24"/>
          <w:szCs w:val="24"/>
        </w:rPr>
        <w:t>e a settimana per un totale di 6</w:t>
      </w:r>
      <w:r w:rsidRPr="0069089C">
        <w:rPr>
          <w:rFonts w:ascii="Times New Roman" w:hAnsi="Times New Roman" w:cs="Times New Roman"/>
          <w:sz w:val="24"/>
          <w:szCs w:val="24"/>
        </w:rPr>
        <w:t xml:space="preserve"> ore</w:t>
      </w:r>
      <w:r w:rsidR="002529D6" w:rsidRPr="0069089C">
        <w:rPr>
          <w:rFonts w:ascii="Times New Roman" w:hAnsi="Times New Roman" w:cs="Times New Roman"/>
          <w:sz w:val="24"/>
          <w:szCs w:val="24"/>
        </w:rPr>
        <w:t xml:space="preserve"> con avvocati ex commissari d’esame</w:t>
      </w:r>
      <w:r w:rsidR="000F7B28" w:rsidRPr="0069089C">
        <w:rPr>
          <w:rFonts w:ascii="Times New Roman" w:hAnsi="Times New Roman" w:cs="Times New Roman"/>
          <w:sz w:val="24"/>
          <w:szCs w:val="24"/>
        </w:rPr>
        <w:t xml:space="preserve"> sessioni 2019 e 2020</w:t>
      </w:r>
      <w:r w:rsidR="0069089C">
        <w:rPr>
          <w:rFonts w:ascii="Times New Roman" w:hAnsi="Times New Roman" w:cs="Times New Roman"/>
          <w:sz w:val="24"/>
          <w:szCs w:val="24"/>
        </w:rPr>
        <w:t>:</w:t>
      </w:r>
      <w:r w:rsidR="005366F2" w:rsidRPr="0069089C">
        <w:rPr>
          <w:rFonts w:ascii="Times New Roman" w:hAnsi="Times New Roman" w:cs="Times New Roman"/>
          <w:sz w:val="24"/>
          <w:szCs w:val="24"/>
        </w:rPr>
        <w:t xml:space="preserve"> avv. Guido Mascioli, avv. Carla Ciani.</w:t>
      </w:r>
    </w:p>
    <w:p w:rsidR="003E3270" w:rsidRPr="0069089C" w:rsidRDefault="003E3270" w:rsidP="0069089C">
      <w:pPr>
        <w:jc w:val="both"/>
        <w:rPr>
          <w:rFonts w:ascii="Times New Roman" w:hAnsi="Times New Roman" w:cs="Times New Roman"/>
          <w:sz w:val="24"/>
          <w:szCs w:val="24"/>
        </w:rPr>
      </w:pPr>
      <w:r w:rsidRPr="0069089C">
        <w:rPr>
          <w:rFonts w:ascii="Times New Roman" w:hAnsi="Times New Roman" w:cs="Times New Roman"/>
          <w:sz w:val="24"/>
          <w:szCs w:val="24"/>
        </w:rPr>
        <w:t>- presentazione e simulazione prima prova orale</w:t>
      </w:r>
    </w:p>
    <w:p w:rsidR="003E3270" w:rsidRPr="0069089C" w:rsidRDefault="003E3270" w:rsidP="0069089C">
      <w:pPr>
        <w:jc w:val="both"/>
        <w:rPr>
          <w:rFonts w:ascii="Times New Roman" w:hAnsi="Times New Roman" w:cs="Times New Roman"/>
          <w:sz w:val="24"/>
          <w:szCs w:val="24"/>
        </w:rPr>
      </w:pPr>
      <w:r w:rsidRPr="0069089C">
        <w:rPr>
          <w:rFonts w:ascii="Times New Roman" w:hAnsi="Times New Roman" w:cs="Times New Roman"/>
          <w:sz w:val="24"/>
          <w:szCs w:val="24"/>
        </w:rPr>
        <w:t xml:space="preserve">- </w:t>
      </w:r>
      <w:r w:rsidR="002529D6" w:rsidRPr="0069089C">
        <w:rPr>
          <w:rFonts w:ascii="Times New Roman" w:hAnsi="Times New Roman" w:cs="Times New Roman"/>
          <w:sz w:val="24"/>
          <w:szCs w:val="24"/>
        </w:rPr>
        <w:t xml:space="preserve">svolgimento e </w:t>
      </w:r>
      <w:r w:rsidRPr="0069089C">
        <w:rPr>
          <w:rFonts w:ascii="Times New Roman" w:hAnsi="Times New Roman" w:cs="Times New Roman"/>
          <w:sz w:val="24"/>
          <w:szCs w:val="24"/>
        </w:rPr>
        <w:t>correzione personalizzata</w:t>
      </w:r>
      <w:r w:rsidR="002529D6" w:rsidRPr="0069089C">
        <w:rPr>
          <w:rFonts w:ascii="Times New Roman" w:hAnsi="Times New Roman" w:cs="Times New Roman"/>
          <w:sz w:val="24"/>
          <w:szCs w:val="24"/>
        </w:rPr>
        <w:t xml:space="preserve"> prima prova orale</w:t>
      </w:r>
    </w:p>
    <w:p w:rsidR="003E3270" w:rsidRPr="0069089C" w:rsidRDefault="003E3270" w:rsidP="0069089C">
      <w:pPr>
        <w:jc w:val="both"/>
        <w:rPr>
          <w:rFonts w:ascii="Times New Roman" w:hAnsi="Times New Roman" w:cs="Times New Roman"/>
          <w:sz w:val="24"/>
          <w:szCs w:val="24"/>
        </w:rPr>
      </w:pPr>
      <w:r w:rsidRPr="0069089C">
        <w:rPr>
          <w:rFonts w:ascii="Times New Roman" w:hAnsi="Times New Roman" w:cs="Times New Roman"/>
          <w:sz w:val="24"/>
          <w:szCs w:val="24"/>
        </w:rPr>
        <w:t>- massimo 6 candidati per sessione</w:t>
      </w:r>
    </w:p>
    <w:p w:rsidR="003E3270" w:rsidRPr="0069089C" w:rsidRDefault="000F7B28" w:rsidP="0069089C">
      <w:pPr>
        <w:jc w:val="both"/>
        <w:rPr>
          <w:rFonts w:ascii="Times New Roman" w:hAnsi="Times New Roman" w:cs="Times New Roman"/>
          <w:sz w:val="24"/>
          <w:szCs w:val="24"/>
        </w:rPr>
      </w:pPr>
      <w:r w:rsidRPr="0069089C">
        <w:rPr>
          <w:rFonts w:ascii="Times New Roman" w:hAnsi="Times New Roman" w:cs="Times New Roman"/>
          <w:sz w:val="24"/>
          <w:szCs w:val="24"/>
        </w:rPr>
        <w:t>- inizio primo modulo civile lunedì 31 gennaio ore 15,30</w:t>
      </w:r>
      <w:r w:rsidR="003E3270" w:rsidRPr="0069089C">
        <w:rPr>
          <w:rFonts w:ascii="Times New Roman" w:hAnsi="Times New Roman" w:cs="Times New Roman"/>
          <w:sz w:val="24"/>
          <w:szCs w:val="24"/>
        </w:rPr>
        <w:t>-</w:t>
      </w:r>
      <w:r w:rsidRPr="0069089C">
        <w:rPr>
          <w:rFonts w:ascii="Times New Roman" w:hAnsi="Times New Roman" w:cs="Times New Roman"/>
          <w:sz w:val="24"/>
          <w:szCs w:val="24"/>
        </w:rPr>
        <w:t>18,30</w:t>
      </w:r>
      <w:r w:rsidR="003E3270" w:rsidRPr="0069089C">
        <w:rPr>
          <w:rFonts w:ascii="Times New Roman" w:hAnsi="Times New Roman" w:cs="Times New Roman"/>
          <w:sz w:val="24"/>
          <w:szCs w:val="24"/>
        </w:rPr>
        <w:t xml:space="preserve"> e </w:t>
      </w:r>
      <w:r w:rsidRPr="0069089C">
        <w:rPr>
          <w:rFonts w:ascii="Times New Roman" w:hAnsi="Times New Roman" w:cs="Times New Roman"/>
          <w:sz w:val="24"/>
          <w:szCs w:val="24"/>
        </w:rPr>
        <w:t>mercole</w:t>
      </w:r>
      <w:r w:rsidR="003E3270" w:rsidRPr="0069089C">
        <w:rPr>
          <w:rFonts w:ascii="Times New Roman" w:hAnsi="Times New Roman" w:cs="Times New Roman"/>
          <w:sz w:val="24"/>
          <w:szCs w:val="24"/>
        </w:rPr>
        <w:t>dì 2</w:t>
      </w:r>
      <w:r w:rsidRPr="0069089C">
        <w:rPr>
          <w:rFonts w:ascii="Times New Roman" w:hAnsi="Times New Roman" w:cs="Times New Roman"/>
          <w:sz w:val="24"/>
          <w:szCs w:val="24"/>
        </w:rPr>
        <w:t xml:space="preserve"> febbraio</w:t>
      </w:r>
      <w:r w:rsidR="003E3270" w:rsidRPr="0069089C">
        <w:rPr>
          <w:rFonts w:ascii="Times New Roman" w:hAnsi="Times New Roman" w:cs="Times New Roman"/>
          <w:sz w:val="24"/>
          <w:szCs w:val="24"/>
        </w:rPr>
        <w:t xml:space="preserve"> 1</w:t>
      </w:r>
      <w:r w:rsidRPr="0069089C">
        <w:rPr>
          <w:rFonts w:ascii="Times New Roman" w:hAnsi="Times New Roman" w:cs="Times New Roman"/>
          <w:sz w:val="24"/>
          <w:szCs w:val="24"/>
        </w:rPr>
        <w:t>5</w:t>
      </w:r>
      <w:r w:rsidR="003E3270" w:rsidRPr="0069089C">
        <w:rPr>
          <w:rFonts w:ascii="Times New Roman" w:hAnsi="Times New Roman" w:cs="Times New Roman"/>
          <w:sz w:val="24"/>
          <w:szCs w:val="24"/>
        </w:rPr>
        <w:t>.30-1</w:t>
      </w:r>
      <w:r w:rsidRPr="0069089C">
        <w:rPr>
          <w:rFonts w:ascii="Times New Roman" w:hAnsi="Times New Roman" w:cs="Times New Roman"/>
          <w:sz w:val="24"/>
          <w:szCs w:val="24"/>
        </w:rPr>
        <w:t>8</w:t>
      </w:r>
      <w:r w:rsidR="003E3270" w:rsidRPr="0069089C">
        <w:rPr>
          <w:rFonts w:ascii="Times New Roman" w:hAnsi="Times New Roman" w:cs="Times New Roman"/>
          <w:sz w:val="24"/>
          <w:szCs w:val="24"/>
        </w:rPr>
        <w:t>.30</w:t>
      </w:r>
    </w:p>
    <w:p w:rsidR="003E3270" w:rsidRPr="0069089C" w:rsidRDefault="003E3270" w:rsidP="0069089C">
      <w:pPr>
        <w:jc w:val="both"/>
        <w:rPr>
          <w:rFonts w:ascii="Times New Roman" w:hAnsi="Times New Roman" w:cs="Times New Roman"/>
          <w:sz w:val="24"/>
          <w:szCs w:val="24"/>
        </w:rPr>
      </w:pPr>
      <w:r w:rsidRPr="0069089C">
        <w:rPr>
          <w:rFonts w:ascii="Times New Roman" w:hAnsi="Times New Roman" w:cs="Times New Roman"/>
          <w:sz w:val="24"/>
          <w:szCs w:val="24"/>
        </w:rPr>
        <w:t xml:space="preserve">- a seguire </w:t>
      </w:r>
      <w:r w:rsidR="00E1124A" w:rsidRPr="0069089C">
        <w:rPr>
          <w:rFonts w:ascii="Times New Roman" w:hAnsi="Times New Roman" w:cs="Times New Roman"/>
          <w:sz w:val="24"/>
          <w:szCs w:val="24"/>
        </w:rPr>
        <w:t>nelle giornate che verranno indicate entro il 31 gennaio seguirà il</w:t>
      </w:r>
      <w:r w:rsidRPr="0069089C">
        <w:rPr>
          <w:rFonts w:ascii="Times New Roman" w:hAnsi="Times New Roman" w:cs="Times New Roman"/>
          <w:sz w:val="24"/>
          <w:szCs w:val="24"/>
        </w:rPr>
        <w:t xml:space="preserve"> modulo di penale</w:t>
      </w:r>
      <w:r w:rsidR="002529D6" w:rsidRPr="0069089C">
        <w:rPr>
          <w:rFonts w:ascii="Times New Roman" w:hAnsi="Times New Roman" w:cs="Times New Roman"/>
          <w:sz w:val="24"/>
          <w:szCs w:val="24"/>
        </w:rPr>
        <w:t>.</w:t>
      </w:r>
      <w:r w:rsidR="000F7B28" w:rsidRPr="0069089C">
        <w:rPr>
          <w:rFonts w:ascii="Times New Roman" w:hAnsi="Times New Roman" w:cs="Times New Roman"/>
          <w:sz w:val="24"/>
          <w:szCs w:val="24"/>
        </w:rPr>
        <w:t xml:space="preserve"> La prova di diritto amministrativo verrà svolta se richiesta</w:t>
      </w:r>
      <w:r w:rsidR="0069089C">
        <w:rPr>
          <w:rFonts w:ascii="Times New Roman" w:hAnsi="Times New Roman" w:cs="Times New Roman"/>
          <w:sz w:val="24"/>
          <w:szCs w:val="24"/>
        </w:rPr>
        <w:t xml:space="preserve"> ed </w:t>
      </w:r>
      <w:r w:rsidR="000F7B28" w:rsidRPr="0069089C">
        <w:rPr>
          <w:rFonts w:ascii="Times New Roman" w:hAnsi="Times New Roman" w:cs="Times New Roman"/>
          <w:sz w:val="24"/>
          <w:szCs w:val="24"/>
        </w:rPr>
        <w:t>in date che verranno identificate dallo Staff ed a prescindere dal numero minimo dei partecipanti</w:t>
      </w:r>
      <w:r w:rsidR="00355270" w:rsidRPr="0069089C">
        <w:rPr>
          <w:rFonts w:ascii="Times New Roman" w:hAnsi="Times New Roman" w:cs="Times New Roman"/>
          <w:sz w:val="24"/>
          <w:szCs w:val="24"/>
        </w:rPr>
        <w:t>.</w:t>
      </w:r>
    </w:p>
    <w:p w:rsidR="000F7B28" w:rsidRPr="0069089C" w:rsidRDefault="000F7B28" w:rsidP="0069089C">
      <w:pPr>
        <w:jc w:val="both"/>
        <w:rPr>
          <w:rFonts w:ascii="Times New Roman" w:hAnsi="Times New Roman" w:cs="Times New Roman"/>
          <w:sz w:val="24"/>
          <w:szCs w:val="24"/>
        </w:rPr>
      </w:pPr>
      <w:r w:rsidRPr="0069089C">
        <w:rPr>
          <w:rFonts w:ascii="Times New Roman" w:hAnsi="Times New Roman" w:cs="Times New Roman"/>
          <w:b/>
          <w:sz w:val="24"/>
          <w:szCs w:val="24"/>
        </w:rPr>
        <w:t>Costi fino al 3</w:t>
      </w:r>
      <w:r w:rsidR="0069089C" w:rsidRPr="0069089C">
        <w:rPr>
          <w:rFonts w:ascii="Times New Roman" w:hAnsi="Times New Roman" w:cs="Times New Roman"/>
          <w:b/>
          <w:sz w:val="24"/>
          <w:szCs w:val="24"/>
        </w:rPr>
        <w:t>0</w:t>
      </w:r>
      <w:r w:rsidRPr="0069089C">
        <w:rPr>
          <w:rFonts w:ascii="Times New Roman" w:hAnsi="Times New Roman" w:cs="Times New Roman"/>
          <w:b/>
          <w:sz w:val="24"/>
          <w:szCs w:val="24"/>
        </w:rPr>
        <w:t xml:space="preserve"> gennaio:</w:t>
      </w:r>
      <w:r w:rsidR="0069089C" w:rsidRPr="0069089C">
        <w:rPr>
          <w:rFonts w:ascii="Times New Roman" w:hAnsi="Times New Roman" w:cs="Times New Roman"/>
          <w:sz w:val="24"/>
          <w:szCs w:val="24"/>
        </w:rPr>
        <w:t xml:space="preserve"> </w:t>
      </w:r>
      <w:r w:rsidRPr="0069089C">
        <w:rPr>
          <w:rFonts w:ascii="Times New Roman" w:hAnsi="Times New Roman" w:cs="Times New Roman"/>
          <w:i/>
          <w:sz w:val="24"/>
          <w:szCs w:val="24"/>
        </w:rPr>
        <w:t xml:space="preserve">Modulo settimana: </w:t>
      </w:r>
      <w:r w:rsidRPr="0069089C">
        <w:rPr>
          <w:rFonts w:ascii="Times New Roman" w:hAnsi="Times New Roman" w:cs="Times New Roman"/>
          <w:sz w:val="24"/>
          <w:szCs w:val="24"/>
        </w:rPr>
        <w:t>6 partecipanti, 6 ore su due giornate, ciascuno</w:t>
      </w:r>
      <w:r w:rsidR="0069089C" w:rsidRPr="0069089C">
        <w:rPr>
          <w:rFonts w:ascii="Times New Roman" w:hAnsi="Times New Roman" w:cs="Times New Roman"/>
          <w:sz w:val="24"/>
          <w:szCs w:val="24"/>
        </w:rPr>
        <w:t xml:space="preserve"> dei candidati</w:t>
      </w:r>
      <w:r w:rsidRPr="0069089C">
        <w:rPr>
          <w:rFonts w:ascii="Times New Roman" w:hAnsi="Times New Roman" w:cs="Times New Roman"/>
          <w:sz w:val="24"/>
          <w:szCs w:val="24"/>
        </w:rPr>
        <w:t xml:space="preserve"> ha una prova</w:t>
      </w:r>
      <w:r w:rsidR="005C606A" w:rsidRPr="0069089C">
        <w:rPr>
          <w:rFonts w:ascii="Times New Roman" w:hAnsi="Times New Roman" w:cs="Times New Roman"/>
          <w:sz w:val="24"/>
          <w:szCs w:val="24"/>
        </w:rPr>
        <w:t xml:space="preserve"> simulata </w:t>
      </w:r>
      <w:r w:rsidRPr="0069089C">
        <w:rPr>
          <w:rFonts w:ascii="Times New Roman" w:hAnsi="Times New Roman" w:cs="Times New Roman"/>
          <w:sz w:val="24"/>
          <w:szCs w:val="24"/>
        </w:rPr>
        <w:t>completamente</w:t>
      </w:r>
      <w:r w:rsidR="005C606A" w:rsidRPr="0069089C">
        <w:rPr>
          <w:rFonts w:ascii="Times New Roman" w:hAnsi="Times New Roman" w:cs="Times New Roman"/>
          <w:sz w:val="24"/>
          <w:szCs w:val="24"/>
        </w:rPr>
        <w:t xml:space="preserve"> in diretta</w:t>
      </w:r>
      <w:r w:rsidRPr="0069089C">
        <w:rPr>
          <w:rFonts w:ascii="Times New Roman" w:hAnsi="Times New Roman" w:cs="Times New Roman"/>
          <w:sz w:val="24"/>
          <w:szCs w:val="24"/>
        </w:rPr>
        <w:t xml:space="preserve"> p</w:t>
      </w:r>
      <w:r w:rsidR="005C606A" w:rsidRPr="0069089C">
        <w:rPr>
          <w:rFonts w:ascii="Times New Roman" w:hAnsi="Times New Roman" w:cs="Times New Roman"/>
          <w:sz w:val="24"/>
          <w:szCs w:val="24"/>
        </w:rPr>
        <w:t>er sé (redazione ed esposizione)</w:t>
      </w:r>
      <w:r w:rsidRPr="0069089C">
        <w:rPr>
          <w:rFonts w:ascii="Times New Roman" w:hAnsi="Times New Roman" w:cs="Times New Roman"/>
          <w:sz w:val="24"/>
          <w:szCs w:val="24"/>
        </w:rPr>
        <w:t xml:space="preserve"> e svolge le altre 5</w:t>
      </w:r>
      <w:r w:rsidR="0069089C" w:rsidRPr="0069089C">
        <w:rPr>
          <w:rFonts w:ascii="Times New Roman" w:hAnsi="Times New Roman" w:cs="Times New Roman"/>
          <w:sz w:val="24"/>
          <w:szCs w:val="24"/>
        </w:rPr>
        <w:t xml:space="preserve"> prove</w:t>
      </w:r>
      <w:r w:rsidRPr="0069089C">
        <w:rPr>
          <w:rFonts w:ascii="Times New Roman" w:hAnsi="Times New Roman" w:cs="Times New Roman"/>
          <w:sz w:val="24"/>
          <w:szCs w:val="24"/>
        </w:rPr>
        <w:t xml:space="preserve"> ed assiste alla relativa correzione con possibilità di interloquire</w:t>
      </w:r>
      <w:r w:rsidR="005C606A" w:rsidRPr="0069089C">
        <w:rPr>
          <w:rFonts w:ascii="Times New Roman" w:hAnsi="Times New Roman" w:cs="Times New Roman"/>
          <w:sz w:val="24"/>
          <w:szCs w:val="24"/>
        </w:rPr>
        <w:t xml:space="preserve"> (redazione </w:t>
      </w:r>
      <w:r w:rsidR="0069089C" w:rsidRPr="0069089C">
        <w:rPr>
          <w:rFonts w:ascii="Times New Roman" w:hAnsi="Times New Roman" w:cs="Times New Roman"/>
          <w:sz w:val="24"/>
          <w:szCs w:val="24"/>
        </w:rPr>
        <w:t xml:space="preserve">e </w:t>
      </w:r>
      <w:r w:rsidR="005C606A" w:rsidRPr="0069089C">
        <w:rPr>
          <w:rFonts w:ascii="Times New Roman" w:hAnsi="Times New Roman" w:cs="Times New Roman"/>
          <w:sz w:val="24"/>
          <w:szCs w:val="24"/>
        </w:rPr>
        <w:t>controllo correzione)</w:t>
      </w:r>
      <w:r w:rsidRPr="0069089C">
        <w:rPr>
          <w:rFonts w:ascii="Times New Roman" w:hAnsi="Times New Roman" w:cs="Times New Roman"/>
          <w:sz w:val="24"/>
          <w:szCs w:val="24"/>
        </w:rPr>
        <w:t xml:space="preserve">: € 350+iva da versarsi anticipatamente all’inizio del modulo; per iscrizioni a più moduli o iscrizioni </w:t>
      </w:r>
      <w:r w:rsidR="005C606A" w:rsidRPr="0069089C">
        <w:rPr>
          <w:rFonts w:ascii="Times New Roman" w:hAnsi="Times New Roman" w:cs="Times New Roman"/>
          <w:sz w:val="24"/>
          <w:szCs w:val="24"/>
        </w:rPr>
        <w:t>con</w:t>
      </w:r>
      <w:r w:rsidRPr="0069089C">
        <w:rPr>
          <w:rFonts w:ascii="Times New Roman" w:hAnsi="Times New Roman" w:cs="Times New Roman"/>
          <w:sz w:val="24"/>
          <w:szCs w:val="24"/>
        </w:rPr>
        <w:t xml:space="preserve"> tre candidati simultaneamente sconto 10%.</w:t>
      </w:r>
    </w:p>
    <w:p w:rsidR="005366F2" w:rsidRPr="0069089C" w:rsidRDefault="005366F2" w:rsidP="0069089C">
      <w:pPr>
        <w:jc w:val="both"/>
        <w:rPr>
          <w:rFonts w:ascii="Times New Roman" w:hAnsi="Times New Roman" w:cs="Times New Roman"/>
          <w:sz w:val="24"/>
          <w:szCs w:val="24"/>
        </w:rPr>
      </w:pPr>
      <w:r w:rsidRPr="0069089C">
        <w:rPr>
          <w:rFonts w:ascii="Times New Roman" w:hAnsi="Times New Roman" w:cs="Times New Roman"/>
          <w:sz w:val="24"/>
          <w:szCs w:val="24"/>
        </w:rPr>
        <w:tab/>
      </w:r>
      <w:r w:rsidR="0069089C" w:rsidRPr="0069089C">
        <w:rPr>
          <w:rFonts w:ascii="Times New Roman" w:hAnsi="Times New Roman" w:cs="Times New Roman"/>
          <w:sz w:val="24"/>
          <w:szCs w:val="24"/>
        </w:rPr>
        <w:t xml:space="preserve">Il ciclo di incontri si propone di fornire le metodologie e consigliare il giusto approccio per la prima prova d’esame, il cosiddetto </w:t>
      </w:r>
      <w:r w:rsidR="0069089C" w:rsidRPr="0069089C">
        <w:rPr>
          <w:rFonts w:ascii="Times New Roman" w:hAnsi="Times New Roman" w:cs="Times New Roman"/>
          <w:i/>
          <w:sz w:val="24"/>
          <w:szCs w:val="24"/>
        </w:rPr>
        <w:t>oralone</w:t>
      </w:r>
      <w:r w:rsidR="0069089C" w:rsidRPr="0069089C">
        <w:rPr>
          <w:rFonts w:ascii="Times New Roman" w:hAnsi="Times New Roman" w:cs="Times New Roman"/>
          <w:sz w:val="24"/>
          <w:szCs w:val="24"/>
        </w:rPr>
        <w:t xml:space="preserve">, testare la preparazione dei candidati con simulazioni della prima prova d’esame e sua contestuale correzione. </w:t>
      </w:r>
    </w:p>
    <w:p w:rsidR="005366F2" w:rsidRPr="0069089C" w:rsidRDefault="005366F2" w:rsidP="0069089C">
      <w:pPr>
        <w:jc w:val="both"/>
        <w:rPr>
          <w:rFonts w:ascii="Times New Roman" w:hAnsi="Times New Roman" w:cs="Times New Roman"/>
          <w:sz w:val="24"/>
          <w:szCs w:val="24"/>
        </w:rPr>
      </w:pPr>
      <w:r w:rsidRPr="0069089C">
        <w:rPr>
          <w:rFonts w:ascii="Times New Roman" w:hAnsi="Times New Roman" w:cs="Times New Roman"/>
          <w:sz w:val="24"/>
          <w:szCs w:val="24"/>
        </w:rPr>
        <w:tab/>
      </w:r>
      <w:r w:rsidR="0069089C" w:rsidRPr="0069089C">
        <w:rPr>
          <w:rFonts w:ascii="Times New Roman" w:hAnsi="Times New Roman" w:cs="Times New Roman"/>
          <w:sz w:val="24"/>
          <w:szCs w:val="24"/>
        </w:rPr>
        <w:t>Il ciclo di incontri si rivolge di volta in volta ad un ristretto numero di candidati alla prima prova per l’esame di stato per avvocati sessione 2021</w:t>
      </w:r>
      <w:r w:rsidRPr="0069089C">
        <w:rPr>
          <w:rFonts w:ascii="Times New Roman" w:hAnsi="Times New Roman" w:cs="Times New Roman"/>
          <w:sz w:val="24"/>
          <w:szCs w:val="24"/>
        </w:rPr>
        <w:t xml:space="preserve"> </w:t>
      </w:r>
      <w:r w:rsidR="0069089C">
        <w:rPr>
          <w:rFonts w:ascii="Times New Roman" w:hAnsi="Times New Roman" w:cs="Times New Roman"/>
          <w:sz w:val="24"/>
          <w:szCs w:val="24"/>
        </w:rPr>
        <w:t>e si propone di illustrare</w:t>
      </w:r>
      <w:r w:rsidR="0069089C" w:rsidRPr="0069089C">
        <w:rPr>
          <w:rFonts w:ascii="Times New Roman" w:hAnsi="Times New Roman" w:cs="Times New Roman"/>
          <w:sz w:val="24"/>
          <w:szCs w:val="24"/>
        </w:rPr>
        <w:t xml:space="preserve"> le modalità di svolgimento della prima prova, le sue peculiarità n</w:t>
      </w:r>
      <w:r w:rsidR="0069089C">
        <w:rPr>
          <w:rFonts w:ascii="Times New Roman" w:hAnsi="Times New Roman" w:cs="Times New Roman"/>
          <w:sz w:val="24"/>
          <w:szCs w:val="24"/>
        </w:rPr>
        <w:t xml:space="preserve">el regime emergenziale covid 19, </w:t>
      </w:r>
      <w:r w:rsidR="0069089C" w:rsidRPr="0069089C">
        <w:rPr>
          <w:rFonts w:ascii="Times New Roman" w:hAnsi="Times New Roman" w:cs="Times New Roman"/>
          <w:sz w:val="24"/>
          <w:szCs w:val="24"/>
        </w:rPr>
        <w:t xml:space="preserve">il </w:t>
      </w:r>
      <w:r w:rsidR="0069089C" w:rsidRPr="0069089C">
        <w:rPr>
          <w:rFonts w:ascii="Times New Roman" w:hAnsi="Times New Roman" w:cs="Times New Roman"/>
          <w:i/>
          <w:sz w:val="24"/>
          <w:szCs w:val="24"/>
        </w:rPr>
        <w:t>problem solving</w:t>
      </w:r>
      <w:r w:rsidRPr="0069089C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r w:rsidR="0069089C" w:rsidRPr="0069089C">
        <w:rPr>
          <w:rFonts w:ascii="Times New Roman" w:hAnsi="Times New Roman" w:cs="Times New Roman"/>
          <w:sz w:val="24"/>
          <w:szCs w:val="24"/>
          <w:u w:val="single"/>
        </w:rPr>
        <w:t>presupponendosi già acquisita la preparazione sugli istituti giuridici che saranno oggetto della prova a seconda dei desiderata espressi dai candidati</w:t>
      </w:r>
      <w:r w:rsidR="0069089C" w:rsidRPr="0069089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69089C" w:rsidRPr="0069089C">
        <w:rPr>
          <w:rFonts w:ascii="Times New Roman" w:hAnsi="Times New Roman" w:cs="Times New Roman"/>
          <w:sz w:val="24"/>
          <w:szCs w:val="24"/>
        </w:rPr>
        <w:t>ma che non saranno oggetto degli incontri nextpage</w:t>
      </w:r>
      <w:r w:rsidRPr="0069089C">
        <w:rPr>
          <w:rFonts w:ascii="Times New Roman" w:hAnsi="Times New Roman" w:cs="Times New Roman"/>
          <w:sz w:val="24"/>
          <w:szCs w:val="24"/>
        </w:rPr>
        <w:t xml:space="preserve">. </w:t>
      </w:r>
      <w:r w:rsidR="0069089C" w:rsidRPr="0069089C">
        <w:rPr>
          <w:rFonts w:ascii="Times New Roman" w:hAnsi="Times New Roman" w:cs="Times New Roman"/>
          <w:sz w:val="24"/>
          <w:szCs w:val="24"/>
        </w:rPr>
        <w:t>In sostanza il ciclo di incontri utilizza le modalità ministeriali della prima prova orale e tiene conto dei criteri di valutazione ministeriali in modo da abituare il candidato alla gestione ottimale del tempo ed alla corretta comprensione delle consegne oggetto della prova</w:t>
      </w:r>
      <w:r w:rsidRPr="0069089C">
        <w:rPr>
          <w:rFonts w:ascii="Times New Roman" w:hAnsi="Times New Roman" w:cs="Times New Roman"/>
          <w:sz w:val="24"/>
          <w:szCs w:val="24"/>
        </w:rPr>
        <w:t>.</w:t>
      </w:r>
    </w:p>
    <w:p w:rsidR="005366F2" w:rsidRPr="0069089C" w:rsidRDefault="00355270" w:rsidP="0069089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089C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5366F2" w:rsidRPr="006908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otranno </w:t>
      </w:r>
      <w:r w:rsidRPr="006908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inoltre </w:t>
      </w:r>
      <w:r w:rsidR="005366F2" w:rsidRPr="006908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essere concordati cicli personalizzati in ragione delle </w:t>
      </w:r>
      <w:r w:rsidRPr="006908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esigenze e </w:t>
      </w:r>
      <w:r w:rsidR="005366F2" w:rsidRPr="0069089C">
        <w:rPr>
          <w:rFonts w:ascii="Times New Roman" w:hAnsi="Times New Roman" w:cs="Times New Roman"/>
          <w:b/>
          <w:bCs/>
          <w:sz w:val="24"/>
          <w:szCs w:val="24"/>
          <w:u w:val="single"/>
        </w:rPr>
        <w:t>scadenze di ciascun candidato</w:t>
      </w:r>
      <w:r w:rsidRPr="0069089C">
        <w:rPr>
          <w:rFonts w:ascii="Times New Roman" w:hAnsi="Times New Roman" w:cs="Times New Roman"/>
          <w:b/>
          <w:bCs/>
          <w:sz w:val="24"/>
          <w:szCs w:val="24"/>
          <w:u w:val="single"/>
        </w:rPr>
        <w:t>, non esitare a chiedere!</w:t>
      </w:r>
    </w:p>
    <w:p w:rsidR="005C606A" w:rsidRPr="0069089C" w:rsidRDefault="005C606A" w:rsidP="0069089C">
      <w:pPr>
        <w:jc w:val="both"/>
        <w:rPr>
          <w:rFonts w:ascii="Times New Roman" w:hAnsi="Times New Roman" w:cs="Times New Roman"/>
          <w:sz w:val="24"/>
          <w:szCs w:val="24"/>
        </w:rPr>
      </w:pPr>
      <w:r w:rsidRPr="0069089C">
        <w:rPr>
          <w:rFonts w:ascii="Times New Roman" w:hAnsi="Times New Roman" w:cs="Times New Roman"/>
          <w:sz w:val="24"/>
          <w:szCs w:val="24"/>
        </w:rPr>
        <w:t>Giornate ed orari potranno essere mutati in ragione delle esigenze organizzative.</w:t>
      </w:r>
    </w:p>
    <w:p w:rsidR="005366F2" w:rsidRPr="0069089C" w:rsidRDefault="005366F2" w:rsidP="00690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sz w:val="24"/>
          <w:szCs w:val="24"/>
        </w:rPr>
        <w:t>Scheda di iscrizione</w:t>
      </w:r>
      <w:r w:rsidR="00355270" w:rsidRPr="0069089C">
        <w:rPr>
          <w:rFonts w:ascii="Times New Roman" w:hAnsi="Times New Roman" w:cs="Times New Roman"/>
          <w:b/>
          <w:bCs/>
          <w:sz w:val="24"/>
          <w:szCs w:val="24"/>
        </w:rPr>
        <w:t>: desidero iscrivermi ad un modulo di 6 ore:</w:t>
      </w:r>
    </w:p>
    <w:p w:rsidR="005366F2" w:rsidRPr="0069089C" w:rsidRDefault="005366F2" w:rsidP="00690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sz w:val="24"/>
          <w:szCs w:val="24"/>
        </w:rPr>
        <w:t>NOME COGNOME: ____________________________________________________________</w:t>
      </w:r>
    </w:p>
    <w:p w:rsidR="005366F2" w:rsidRPr="0069089C" w:rsidRDefault="005366F2" w:rsidP="00690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sz w:val="24"/>
          <w:szCs w:val="24"/>
        </w:rPr>
        <w:t>INDIRIZZO: ___________________________________________________________________</w:t>
      </w:r>
    </w:p>
    <w:p w:rsidR="005366F2" w:rsidRPr="0069089C" w:rsidRDefault="005366F2" w:rsidP="00690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sz w:val="24"/>
          <w:szCs w:val="24"/>
        </w:rPr>
        <w:t>CELL: ______________________________</w:t>
      </w:r>
    </w:p>
    <w:p w:rsidR="005366F2" w:rsidRPr="0069089C" w:rsidRDefault="005366F2" w:rsidP="00690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sz w:val="24"/>
          <w:szCs w:val="24"/>
        </w:rPr>
        <w:t>EMAIL/PEC:___________________________________________________________________</w:t>
      </w:r>
    </w:p>
    <w:p w:rsidR="005366F2" w:rsidRPr="0069089C" w:rsidRDefault="005366F2" w:rsidP="00690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sz w:val="24"/>
          <w:szCs w:val="24"/>
        </w:rPr>
        <w:lastRenderedPageBreak/>
        <w:t>CODICE FISCALE/P.IVA:________________________________________________________</w:t>
      </w:r>
    </w:p>
    <w:p w:rsidR="0069089C" w:rsidRDefault="005366F2" w:rsidP="00690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69089C">
        <w:rPr>
          <w:rFonts w:ascii="Times New Roman" w:hAnsi="Times New Roman" w:cs="Times New Roman"/>
          <w:b/>
          <w:bCs/>
          <w:sz w:val="24"/>
          <w:szCs w:val="24"/>
        </w:rPr>
        <w:t xml:space="preserve">ODICE FATTURAZIONE ELETTRONICA: </w:t>
      </w:r>
      <w:r w:rsidRPr="0069089C"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="0069089C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</w:p>
    <w:p w:rsidR="005366F2" w:rsidRPr="0069089C" w:rsidRDefault="005366F2" w:rsidP="00690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sz w:val="24"/>
          <w:szCs w:val="24"/>
        </w:rPr>
        <w:t>SCELTA MATERIA PRIMA PROVA SCRITTA: ___________________________________</w:t>
      </w:r>
    </w:p>
    <w:p w:rsidR="005366F2" w:rsidRPr="0069089C" w:rsidRDefault="00E1124A" w:rsidP="00690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sz w:val="24"/>
          <w:szCs w:val="24"/>
        </w:rPr>
        <w:t xml:space="preserve">ALLEGARE </w:t>
      </w:r>
      <w:r w:rsidR="0069089C">
        <w:rPr>
          <w:rFonts w:ascii="Times New Roman" w:hAnsi="Times New Roman" w:cs="Times New Roman"/>
          <w:b/>
          <w:bCs/>
          <w:sz w:val="24"/>
          <w:szCs w:val="24"/>
        </w:rPr>
        <w:t xml:space="preserve">COPIA </w:t>
      </w:r>
      <w:r w:rsidRPr="0069089C">
        <w:rPr>
          <w:rFonts w:ascii="Times New Roman" w:hAnsi="Times New Roman" w:cs="Times New Roman"/>
          <w:b/>
          <w:bCs/>
          <w:sz w:val="24"/>
          <w:szCs w:val="24"/>
        </w:rPr>
        <w:t>CONTABILE PAGAMENTO QUOTA</w:t>
      </w:r>
      <w:r w:rsidR="00355270" w:rsidRPr="0069089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366F2" w:rsidRPr="0069089C" w:rsidRDefault="005366F2" w:rsidP="0069089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il costo del ciclo di incontri è deducibile integralmente (100%) per praticanti avvocati con p.iva e studi legali</w:t>
      </w:r>
      <w:r w:rsidR="00E1124A" w:rsidRPr="006908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908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(ex. art. 9 legge 22/05/2017 n. 81) </w:t>
      </w:r>
    </w:p>
    <w:p w:rsidR="00355270" w:rsidRPr="0069089C" w:rsidRDefault="00355270" w:rsidP="0069089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 _____________________</w:t>
      </w:r>
      <w:r w:rsidRPr="0069089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9089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9089C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firma________________________________</w:t>
      </w:r>
    </w:p>
    <w:p w:rsidR="00355270" w:rsidRPr="0069089C" w:rsidRDefault="00355270" w:rsidP="0069089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55270" w:rsidRPr="0069089C" w:rsidRDefault="00355270" w:rsidP="0069089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9089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mettici qualcosa standard per la privacy</w:t>
      </w:r>
    </w:p>
    <w:p w:rsidR="005366F2" w:rsidRPr="0069089C" w:rsidRDefault="005366F2" w:rsidP="005366F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E3270" w:rsidRPr="0069089C" w:rsidRDefault="003E3270">
      <w:pPr>
        <w:rPr>
          <w:rFonts w:ascii="Times New Roman" w:hAnsi="Times New Roman" w:cs="Times New Roman"/>
          <w:sz w:val="24"/>
          <w:szCs w:val="24"/>
        </w:rPr>
      </w:pPr>
    </w:p>
    <w:sectPr w:rsidR="003E3270" w:rsidRPr="0069089C" w:rsidSect="00E1124A">
      <w:headerReference w:type="default" r:id="rId6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99B" w:rsidRDefault="00F8399B" w:rsidP="00355270">
      <w:pPr>
        <w:spacing w:after="0" w:line="240" w:lineRule="auto"/>
      </w:pPr>
      <w:r>
        <w:separator/>
      </w:r>
    </w:p>
  </w:endnote>
  <w:endnote w:type="continuationSeparator" w:id="0">
    <w:p w:rsidR="00F8399B" w:rsidRDefault="00F8399B" w:rsidP="00355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 Phobos Inline">
    <w:altName w:val="TT Phob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99B" w:rsidRDefault="00F8399B" w:rsidP="00355270">
      <w:pPr>
        <w:spacing w:after="0" w:line="240" w:lineRule="auto"/>
      </w:pPr>
      <w:r>
        <w:separator/>
      </w:r>
    </w:p>
  </w:footnote>
  <w:footnote w:type="continuationSeparator" w:id="0">
    <w:p w:rsidR="00F8399B" w:rsidRDefault="00F8399B" w:rsidP="00355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8357737"/>
      <w:docPartObj>
        <w:docPartGallery w:val="Page Numbers (Margins)"/>
        <w:docPartUnique/>
      </w:docPartObj>
    </w:sdtPr>
    <w:sdtContent>
      <w:p w:rsidR="00355270" w:rsidRDefault="00355270">
        <w:pPr>
          <w:pStyle w:val="Intestazione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" name="Grupp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2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55270" w:rsidRDefault="00355270">
                                <w:pPr>
                                  <w:pStyle w:val="Intestazion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F8399B" w:rsidRPr="00F8399B">
                                  <w:rPr>
                                    <w:rStyle w:val="Numeropagina"/>
                                    <w:b/>
                                    <w:bCs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4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o 1" o:spid="_x0000_s1026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:rsidR="00355270" w:rsidRDefault="00355270">
                          <w:pPr>
                            <w:pStyle w:val="Intestazion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F8399B" w:rsidRPr="00F8399B">
                            <w:rPr>
                              <w:rStyle w:val="Numeropagina"/>
                              <w:b/>
                              <w:bCs/>
                              <w:noProof/>
                              <w:color w:val="7F5F00" w:themeColor="accent4" w:themeShade="7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Oval 73" o:spid="_x0000_s1029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y/Or0A&#10;AADaAAAADwAAAGRycy9kb3ducmV2LnhtbERPTYvCMBC9C/6HMIIX0XRFVqmNIguCFw+6HjwOzdgU&#10;m0lJYq3/3ggLe3y872Lb20Z05EPtWMHXLANBXDpdc6Xg8rufrkCEiKyxcUwKXhRguxkOCsy1e/KJ&#10;unOsRArhkKMCE2ObSxlKQxbDzLXEibs5bzEm6CupPT5TuG3kPMu+pcWaU4PBln4Mlffzw6YZ1+DC&#10;9VA+cHmZm8mq99XRL5Uaj/rdGkSkPv6L/9wHrWABnyvJD3Lz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2y/Or0AAADaAAAADwAAAAAAAAAAAAAAAACYAgAAZHJzL2Rvd25yZXYu&#10;eG1sUEsFBgAAAAAEAAQA9QAAAIIDAAAAAA=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8E"/>
    <w:rsid w:val="000F7B28"/>
    <w:rsid w:val="002529D6"/>
    <w:rsid w:val="00355270"/>
    <w:rsid w:val="003E3270"/>
    <w:rsid w:val="005366F2"/>
    <w:rsid w:val="005C606A"/>
    <w:rsid w:val="0069089C"/>
    <w:rsid w:val="00A24733"/>
    <w:rsid w:val="00CF4D8E"/>
    <w:rsid w:val="00E1124A"/>
    <w:rsid w:val="00F8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5E251B-19CA-468E-B6C4-29F14915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F7B28"/>
    <w:pPr>
      <w:autoSpaceDE w:val="0"/>
      <w:autoSpaceDN w:val="0"/>
      <w:adjustRightInd w:val="0"/>
      <w:spacing w:after="0" w:line="240" w:lineRule="auto"/>
    </w:pPr>
    <w:rPr>
      <w:rFonts w:ascii="TT Phobos Inline" w:hAnsi="TT Phobos Inline" w:cs="TT Phobos Inline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552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5270"/>
  </w:style>
  <w:style w:type="paragraph" w:styleId="Pidipagina">
    <w:name w:val="footer"/>
    <w:basedOn w:val="Normale"/>
    <w:link w:val="PidipaginaCarattere"/>
    <w:uiPriority w:val="99"/>
    <w:unhideWhenUsed/>
    <w:rsid w:val="003552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5270"/>
  </w:style>
  <w:style w:type="character" w:styleId="Numeropagina">
    <w:name w:val="page number"/>
    <w:basedOn w:val="Carpredefinitoparagrafo"/>
    <w:uiPriority w:val="99"/>
    <w:unhideWhenUsed/>
    <w:rsid w:val="00355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client01</dc:creator>
  <cp:keywords/>
  <dc:description/>
  <cp:lastModifiedBy>client01</cp:lastModifiedBy>
  <cp:revision>3</cp:revision>
  <dcterms:created xsi:type="dcterms:W3CDTF">2022-01-22T16:56:00Z</dcterms:created>
  <dcterms:modified xsi:type="dcterms:W3CDTF">2022-01-22T17:36:00Z</dcterms:modified>
</cp:coreProperties>
</file>